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D7" w:rsidRPr="00763479" w:rsidRDefault="00BE21D7" w:rsidP="00BE21D7">
      <w:pPr>
        <w:pStyle w:val="Nessunaspaziatura"/>
        <w:jc w:val="both"/>
        <w:rPr>
          <w:rFonts w:ascii="Georgia" w:hAnsi="Georgia"/>
          <w:b/>
          <w:sz w:val="24"/>
        </w:rPr>
      </w:pPr>
      <w:r w:rsidRPr="00763479">
        <w:rPr>
          <w:rFonts w:ascii="Georgia" w:hAnsi="Georgia"/>
          <w:b/>
          <w:sz w:val="24"/>
        </w:rPr>
        <w:t>L’UCCELLO E LA NUVOLA</w:t>
      </w: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</w:rPr>
      </w:pPr>
    </w:p>
    <w:p w:rsidR="00BE21D7" w:rsidRPr="00382AF2" w:rsidRDefault="00BE21D7" w:rsidP="00BE21D7">
      <w:pPr>
        <w:pStyle w:val="Nessunaspaziatura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L’uccello voleva volare più in alto, posarsi sulle nuvole. Le guardava passare cambiando forma e colore. Ne scelse infine una piccola e luminosa. Sbatté le ali ancora e ancora fino a toccare il soffice manto. Si sporse e ammirò lo spazio dei suoi voli. Vide mille ali disegnare l’aria. Intanto il tempo cambiava, soffiò forte il vento e grandi cumuli neri gli si fecero attorno. Cadde giù volteggiando con la pioggia. Atterrò vorticando, frastornato e felice. Continuò la sua vita, fra il nido e i rami gli alberi, ma non dimenticò più quanto grande sia davvero il cielo.</w:t>
      </w: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248A9" w:rsidRDefault="009248A9"/>
    <w:sectPr w:rsidR="0092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56"/>
    <w:rsid w:val="00056B8D"/>
    <w:rsid w:val="00742C56"/>
    <w:rsid w:val="009248A9"/>
    <w:rsid w:val="009459C4"/>
    <w:rsid w:val="00B77CAA"/>
    <w:rsid w:val="00BE21D7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BC29-6F79-4B79-82AC-B7A8B3E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2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10</cp:revision>
  <dcterms:created xsi:type="dcterms:W3CDTF">2013-12-30T16:04:00Z</dcterms:created>
  <dcterms:modified xsi:type="dcterms:W3CDTF">2013-12-30T16:08:00Z</dcterms:modified>
</cp:coreProperties>
</file>